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23B" w:rsidRDefault="0042123B" w:rsidP="004212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02AEF" w:rsidRPr="004F1451" w:rsidRDefault="00A02AEF" w:rsidP="004F1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51">
        <w:rPr>
          <w:rFonts w:ascii="Times New Roman" w:hAnsi="Times New Roman" w:cs="Times New Roman"/>
          <w:b/>
          <w:sz w:val="28"/>
          <w:szCs w:val="28"/>
        </w:rPr>
        <w:t xml:space="preserve">СОВЕТ БАЛЕЙСКОГО МУНИЦИПАЛЬНОГО ОКРУГА </w:t>
      </w:r>
    </w:p>
    <w:p w:rsidR="00A02AEF" w:rsidRPr="004F1451" w:rsidRDefault="00A02AEF" w:rsidP="004F14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451">
        <w:rPr>
          <w:rFonts w:ascii="Times New Roman" w:hAnsi="Times New Roman" w:cs="Times New Roman"/>
          <w:b/>
          <w:sz w:val="28"/>
          <w:szCs w:val="28"/>
        </w:rPr>
        <w:t>ЗАБАЙКАЛЬСКОГО КРАЯ</w:t>
      </w:r>
    </w:p>
    <w:p w:rsidR="00A02AEF" w:rsidRPr="00A02AEF" w:rsidRDefault="00A02AEF" w:rsidP="004F14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2AEF" w:rsidRPr="00A02AEF" w:rsidRDefault="001A3DF6" w:rsidP="004F1451">
      <w:pPr>
        <w:tabs>
          <w:tab w:val="center" w:pos="4677"/>
          <w:tab w:val="left" w:pos="5985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="00A02AEF" w:rsidRPr="00A02AEF">
        <w:rPr>
          <w:rFonts w:ascii="Times New Roman" w:hAnsi="Times New Roman" w:cs="Times New Roman"/>
          <w:b/>
          <w:sz w:val="32"/>
          <w:szCs w:val="32"/>
        </w:rPr>
        <w:t>РЕШЕНИЕ</w:t>
      </w: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A02AEF" w:rsidRDefault="00A02AEF" w:rsidP="004F1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53E8" w:rsidRPr="00D21A7F" w:rsidRDefault="00A453E8" w:rsidP="004F1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53E8" w:rsidRPr="00056160" w:rsidRDefault="0042123B" w:rsidP="00A453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A453E8">
        <w:rPr>
          <w:rFonts w:ascii="Times New Roman" w:hAnsi="Times New Roman" w:cs="Times New Roman"/>
          <w:sz w:val="28"/>
          <w:szCs w:val="28"/>
        </w:rPr>
        <w:t xml:space="preserve"> 2026</w:t>
      </w:r>
      <w:r w:rsidR="007A145B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7A145B">
        <w:rPr>
          <w:rFonts w:ascii="Times New Roman" w:hAnsi="Times New Roman" w:cs="Times New Roman"/>
          <w:sz w:val="28"/>
          <w:szCs w:val="28"/>
        </w:rPr>
        <w:tab/>
      </w:r>
      <w:r w:rsidR="002767A7">
        <w:rPr>
          <w:rFonts w:ascii="Times New Roman" w:hAnsi="Times New Roman" w:cs="Times New Roman"/>
          <w:sz w:val="28"/>
          <w:szCs w:val="28"/>
        </w:rPr>
        <w:tab/>
      </w:r>
      <w:r w:rsidR="002767A7">
        <w:rPr>
          <w:rFonts w:ascii="Times New Roman" w:hAnsi="Times New Roman" w:cs="Times New Roman"/>
          <w:sz w:val="28"/>
          <w:szCs w:val="28"/>
        </w:rPr>
        <w:tab/>
      </w:r>
      <w:r w:rsidR="002767A7">
        <w:rPr>
          <w:rFonts w:ascii="Times New Roman" w:hAnsi="Times New Roman" w:cs="Times New Roman"/>
          <w:sz w:val="28"/>
          <w:szCs w:val="28"/>
        </w:rPr>
        <w:tab/>
      </w:r>
      <w:r w:rsidR="00A453E8">
        <w:rPr>
          <w:rFonts w:ascii="Times New Roman" w:hAnsi="Times New Roman" w:cs="Times New Roman"/>
          <w:sz w:val="28"/>
          <w:szCs w:val="28"/>
        </w:rPr>
        <w:t xml:space="preserve"> </w:t>
      </w:r>
      <w:r w:rsidR="00A453E8" w:rsidRPr="00A02AEF">
        <w:rPr>
          <w:rFonts w:ascii="Times New Roman" w:hAnsi="Times New Roman" w:cs="Times New Roman"/>
          <w:sz w:val="28"/>
          <w:szCs w:val="28"/>
        </w:rPr>
        <w:t>№</w:t>
      </w:r>
      <w:r w:rsidR="00703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AEF" w:rsidRDefault="00A02AEF" w:rsidP="008D4A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53E8" w:rsidRPr="00D21A7F" w:rsidRDefault="00A453E8" w:rsidP="008D4A4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02AEF" w:rsidRPr="00A02AEF" w:rsidRDefault="00A02AEF" w:rsidP="008D4A4B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A02AEF">
        <w:rPr>
          <w:rFonts w:ascii="Times New Roman" w:hAnsi="Times New Roman" w:cs="Times New Roman"/>
          <w:sz w:val="28"/>
          <w:szCs w:val="28"/>
        </w:rPr>
        <w:t>город Балей</w:t>
      </w:r>
    </w:p>
    <w:p w:rsidR="00C50E70" w:rsidRPr="00D21A7F" w:rsidRDefault="00C50E70" w:rsidP="008D4A4B">
      <w:pPr>
        <w:pStyle w:val="ConsTitle"/>
        <w:widowControl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:rsidR="00C50E70" w:rsidRPr="00D21A7F" w:rsidRDefault="00C50E70" w:rsidP="008D4A4B">
      <w:pPr>
        <w:pStyle w:val="ConsTitle"/>
        <w:widowControl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:rsidR="00C50E70" w:rsidRPr="00150A57" w:rsidRDefault="00C50E70" w:rsidP="00C50E7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решений представительных органов местного самоуправления муниципальных образований, входивших в состав муниципального района «Балейский район»</w:t>
      </w:r>
    </w:p>
    <w:p w:rsidR="00C50E70" w:rsidRPr="00D21A7F" w:rsidRDefault="00C50E70" w:rsidP="008D4A4B">
      <w:pPr>
        <w:pStyle w:val="ConsTitle"/>
        <w:widowControl/>
        <w:jc w:val="center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</w:pPr>
    </w:p>
    <w:p w:rsidR="00C50E70" w:rsidRPr="00D21A7F" w:rsidRDefault="00C50E70" w:rsidP="008D4A4B">
      <w:pPr>
        <w:pStyle w:val="ConsTitle"/>
        <w:widowControl/>
        <w:jc w:val="center"/>
        <w:rPr>
          <w:color w:val="1A1A1A"/>
          <w:sz w:val="20"/>
          <w:szCs w:val="20"/>
          <w:shd w:val="clear" w:color="auto" w:fill="FFFFFF"/>
        </w:rPr>
      </w:pPr>
    </w:p>
    <w:p w:rsidR="00D21A7F" w:rsidRDefault="00D21A7F" w:rsidP="00D21A7F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решения Совета муниципального района «Балейский район» от 30 января 2024 года № 355 «О мероприятиях по реализации закона Забайкальского края от 27.12.2023 года №2292-ЗЗК «О преобразовании всех поселений, входящих в состав муниципального района «Балейский район» Забайкальского края, в Балейский муниципальный округ Забайкальского края», руководствуясь статьей 30 Устава Балейского муниципального округа Забайкальского края, Совет Балейского муниципального округа Забайкальского края </w:t>
      </w:r>
      <w:r>
        <w:rPr>
          <w:rFonts w:ascii="Times New Roman" w:hAnsi="Times New Roman" w:cs="Times New Roman"/>
          <w:b/>
          <w:sz w:val="28"/>
          <w:szCs w:val="28"/>
        </w:rPr>
        <w:t>РЕШИЛ:</w:t>
      </w:r>
      <w:proofErr w:type="gramEnd"/>
    </w:p>
    <w:p w:rsidR="00A02AEF" w:rsidRDefault="00A02AEF" w:rsidP="004F1451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50E70" w:rsidRPr="00DB57CF" w:rsidRDefault="008D4A4B" w:rsidP="004F145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B57CF">
        <w:rPr>
          <w:rFonts w:ascii="Times New Roman" w:hAnsi="Times New Roman" w:cs="Times New Roman"/>
          <w:b w:val="0"/>
          <w:sz w:val="28"/>
          <w:szCs w:val="28"/>
        </w:rPr>
        <w:t>1</w:t>
      </w:r>
      <w:r w:rsidR="00C21606" w:rsidRPr="00DB57CF">
        <w:rPr>
          <w:rFonts w:ascii="Times New Roman" w:hAnsi="Times New Roman" w:cs="Times New Roman"/>
          <w:b w:val="0"/>
          <w:sz w:val="28"/>
          <w:szCs w:val="28"/>
        </w:rPr>
        <w:t>. Признать утратившим</w:t>
      </w:r>
      <w:r w:rsidR="00D21A7F" w:rsidRPr="00DB57CF">
        <w:rPr>
          <w:rFonts w:ascii="Times New Roman" w:hAnsi="Times New Roman" w:cs="Times New Roman"/>
          <w:b w:val="0"/>
          <w:sz w:val="28"/>
          <w:szCs w:val="28"/>
        </w:rPr>
        <w:t>и</w:t>
      </w:r>
      <w:r w:rsidR="00C21606" w:rsidRPr="00DB57CF">
        <w:rPr>
          <w:rFonts w:ascii="Times New Roman" w:hAnsi="Times New Roman" w:cs="Times New Roman"/>
          <w:b w:val="0"/>
          <w:sz w:val="28"/>
          <w:szCs w:val="28"/>
        </w:rPr>
        <w:t xml:space="preserve"> силу</w:t>
      </w:r>
      <w:r w:rsidR="00C50E70" w:rsidRPr="00DB57CF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9D1A7A" w:rsidRPr="00DB57CF" w:rsidRDefault="009D1A7A" w:rsidP="009D1A7A">
      <w:pPr>
        <w:pStyle w:val="1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DB57CF">
        <w:rPr>
          <w:shd w:val="clear" w:color="auto" w:fill="FFFFFF"/>
        </w:rPr>
        <w:t>на решение Совета сельского поселения «</w:t>
      </w:r>
      <w:proofErr w:type="spellStart"/>
      <w:r w:rsidRPr="00DB57CF">
        <w:rPr>
          <w:shd w:val="clear" w:color="auto" w:fill="FFFFFF"/>
        </w:rPr>
        <w:t>Ундинское</w:t>
      </w:r>
      <w:proofErr w:type="spellEnd"/>
      <w:r w:rsidRPr="00DB57CF">
        <w:rPr>
          <w:shd w:val="clear" w:color="auto" w:fill="FFFFFF"/>
        </w:rPr>
        <w:t>» от 27.05.2015 года № 153 Положение о  предоставлении лицом, поступающим на должность руководителя муниципального учреждения сельского поселения «</w:t>
      </w:r>
      <w:proofErr w:type="spellStart"/>
      <w:r w:rsidRPr="00DB57CF">
        <w:rPr>
          <w:shd w:val="clear" w:color="auto" w:fill="FFFFFF"/>
        </w:rPr>
        <w:t>Ундинское</w:t>
      </w:r>
      <w:proofErr w:type="spellEnd"/>
      <w:r w:rsidRPr="00DB57CF">
        <w:rPr>
          <w:shd w:val="clear" w:color="auto" w:fill="FFFFFF"/>
        </w:rPr>
        <w:t>»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детей;</w:t>
      </w:r>
    </w:p>
    <w:p w:rsidR="009D1A7A" w:rsidRPr="00DB57CF" w:rsidRDefault="009D1A7A" w:rsidP="009D1A7A">
      <w:pPr>
        <w:pStyle w:val="1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DB57CF">
        <w:rPr>
          <w:shd w:val="clear" w:color="auto" w:fill="FFFFFF"/>
        </w:rPr>
        <w:t>на решение Совета сельского поселения «</w:t>
      </w:r>
      <w:proofErr w:type="spellStart"/>
      <w:r w:rsidRPr="00DB57CF">
        <w:rPr>
          <w:shd w:val="clear" w:color="auto" w:fill="FFFFFF"/>
        </w:rPr>
        <w:t>Нижнегирюнинское</w:t>
      </w:r>
      <w:proofErr w:type="spellEnd"/>
      <w:r w:rsidRPr="00DB57CF">
        <w:rPr>
          <w:shd w:val="clear" w:color="auto" w:fill="FFFFFF"/>
        </w:rPr>
        <w:t>» от 20.12.2011 года № 183 Положение о порядке организации доступа к информации о деятельности органов местного самоуправления сельского поселения «</w:t>
      </w:r>
      <w:proofErr w:type="spellStart"/>
      <w:r w:rsidRPr="00DB57CF">
        <w:rPr>
          <w:shd w:val="clear" w:color="auto" w:fill="FFFFFF"/>
        </w:rPr>
        <w:t>Нижнегирюнинское</w:t>
      </w:r>
      <w:proofErr w:type="spellEnd"/>
      <w:r w:rsidRPr="00DB57CF">
        <w:rPr>
          <w:shd w:val="clear" w:color="auto" w:fill="FFFFFF"/>
        </w:rPr>
        <w:t>»;</w:t>
      </w:r>
    </w:p>
    <w:p w:rsidR="009D1A7A" w:rsidRPr="00DB57CF" w:rsidRDefault="009D1A7A" w:rsidP="009D1A7A">
      <w:pPr>
        <w:pStyle w:val="1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DB57CF">
        <w:rPr>
          <w:shd w:val="clear" w:color="auto" w:fill="FFFFFF"/>
        </w:rPr>
        <w:t>на решение Совета Балейского муниципального округа от 27.05.2025 года № 143 Положение о муниципальном земельном контроле на территории Балейского муниципального округа Забайкальского края;</w:t>
      </w:r>
    </w:p>
    <w:p w:rsidR="009D1A7A" w:rsidRPr="00DB57CF" w:rsidRDefault="009D1A7A" w:rsidP="009D1A7A">
      <w:pPr>
        <w:pStyle w:val="1"/>
        <w:numPr>
          <w:ilvl w:val="0"/>
          <w:numId w:val="3"/>
        </w:numPr>
        <w:ind w:left="0" w:firstLine="709"/>
        <w:jc w:val="both"/>
        <w:rPr>
          <w:shd w:val="clear" w:color="auto" w:fill="FFFFFF"/>
        </w:rPr>
      </w:pPr>
      <w:r w:rsidRPr="00DB57CF">
        <w:rPr>
          <w:shd w:val="clear" w:color="auto" w:fill="FFFFFF"/>
        </w:rPr>
        <w:t>на решение Совета сельского поселения «</w:t>
      </w:r>
      <w:proofErr w:type="spellStart"/>
      <w:r w:rsidRPr="00DB57CF">
        <w:rPr>
          <w:shd w:val="clear" w:color="auto" w:fill="FFFFFF"/>
        </w:rPr>
        <w:t>Нижнегирюнинское</w:t>
      </w:r>
      <w:proofErr w:type="spellEnd"/>
      <w:r w:rsidRPr="00DB57CF">
        <w:rPr>
          <w:shd w:val="clear" w:color="auto" w:fill="FFFFFF"/>
        </w:rPr>
        <w:t>» от 06.03.2013 года № 70 Положение о предоставлении лицом, поступающим на должность руководителя муниципального учреждения сельского поселения «</w:t>
      </w:r>
      <w:proofErr w:type="spellStart"/>
      <w:r w:rsidRPr="00DB57CF">
        <w:rPr>
          <w:shd w:val="clear" w:color="auto" w:fill="FFFFFF"/>
        </w:rPr>
        <w:t>Нижнегирюнинское</w:t>
      </w:r>
      <w:proofErr w:type="spellEnd"/>
      <w:r w:rsidRPr="00DB57CF">
        <w:rPr>
          <w:shd w:val="clear" w:color="auto" w:fill="FFFFFF"/>
        </w:rPr>
        <w:t xml:space="preserve">» сведений о своих доходах, об имуществе и обязательствах имущественного характера и о доходах, об имуществе и </w:t>
      </w:r>
      <w:r w:rsidRPr="00DB57CF">
        <w:rPr>
          <w:shd w:val="clear" w:color="auto" w:fill="FFFFFF"/>
        </w:rPr>
        <w:lastRenderedPageBreak/>
        <w:t>обязательствах имущественного характера своих супруги (супруга) и несовершеннолетних детей;</w:t>
      </w:r>
    </w:p>
    <w:p w:rsidR="00E71A91" w:rsidRPr="001F1961" w:rsidRDefault="004E1328" w:rsidP="009D1A7A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61">
        <w:rPr>
          <w:rFonts w:ascii="Times New Roman" w:hAnsi="Times New Roman" w:cs="Times New Roman"/>
          <w:sz w:val="28"/>
          <w:szCs w:val="28"/>
        </w:rPr>
        <w:t xml:space="preserve">2. </w:t>
      </w:r>
      <w:r w:rsidR="00E71A91" w:rsidRPr="001F1961">
        <w:rPr>
          <w:rFonts w:ascii="Times New Roman" w:hAnsi="Times New Roman" w:cs="Times New Roman"/>
          <w:sz w:val="28"/>
          <w:szCs w:val="28"/>
        </w:rPr>
        <w:t>Настоящее решение вступает в силу на следующий день после дня официального опубликования.</w:t>
      </w:r>
    </w:p>
    <w:p w:rsidR="008D4A4B" w:rsidRPr="001F1961" w:rsidRDefault="008D4A4B" w:rsidP="00E71A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961">
        <w:rPr>
          <w:rFonts w:ascii="Times New Roman" w:hAnsi="Times New Roman" w:cs="Times New Roman"/>
          <w:sz w:val="28"/>
          <w:szCs w:val="28"/>
        </w:rPr>
        <w:t xml:space="preserve">3.Настоящее </w:t>
      </w:r>
      <w:r w:rsidR="00C61042" w:rsidRPr="001F1961">
        <w:rPr>
          <w:rFonts w:ascii="Times New Roman" w:hAnsi="Times New Roman" w:cs="Times New Roman"/>
          <w:sz w:val="28"/>
          <w:szCs w:val="28"/>
        </w:rPr>
        <w:t>решение</w:t>
      </w:r>
      <w:r w:rsidRPr="001F1961">
        <w:rPr>
          <w:rFonts w:ascii="Times New Roman" w:hAnsi="Times New Roman" w:cs="Times New Roman"/>
          <w:sz w:val="28"/>
          <w:szCs w:val="28"/>
        </w:rPr>
        <w:t xml:space="preserve"> опубликовать в сетевом издании «Балейское обозрение» (</w:t>
      </w:r>
      <w:r w:rsidRPr="001F196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1F1961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1F1961">
        <w:rPr>
          <w:rFonts w:ascii="Times New Roman" w:hAnsi="Times New Roman" w:cs="Times New Roman"/>
          <w:sz w:val="28"/>
          <w:szCs w:val="28"/>
        </w:rPr>
        <w:t>бал-ейская-новь</w:t>
      </w:r>
      <w:proofErr w:type="gramStart"/>
      <w:r w:rsidRPr="001F196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F1961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1F1961">
        <w:rPr>
          <w:rFonts w:ascii="Times New Roman" w:hAnsi="Times New Roman" w:cs="Times New Roman"/>
          <w:sz w:val="28"/>
          <w:szCs w:val="28"/>
        </w:rPr>
        <w:t>).</w:t>
      </w:r>
    </w:p>
    <w:p w:rsidR="004F1451" w:rsidRPr="001F1961" w:rsidRDefault="001F1961" w:rsidP="001F1961">
      <w:pPr>
        <w:pStyle w:val="ConsTitle"/>
        <w:widowControl/>
        <w:tabs>
          <w:tab w:val="left" w:pos="2776"/>
        </w:tabs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F1961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0D1A10" w:rsidRPr="001F1961" w:rsidRDefault="000D1A10" w:rsidP="00A02AEF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21A7F" w:rsidRPr="001F1961" w:rsidRDefault="00D21A7F" w:rsidP="00A02AEF">
      <w:pPr>
        <w:pStyle w:val="Con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F6255D" w:rsidRPr="001F1961" w:rsidRDefault="00F6255D" w:rsidP="00F6255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61">
        <w:rPr>
          <w:rFonts w:ascii="Times New Roman" w:hAnsi="Times New Roman" w:cs="Times New Roman"/>
          <w:sz w:val="28"/>
          <w:szCs w:val="28"/>
        </w:rPr>
        <w:t xml:space="preserve">Председатель Совета Балейского                     </w:t>
      </w:r>
      <w:r w:rsidR="00364F62" w:rsidRPr="001F1961">
        <w:rPr>
          <w:szCs w:val="28"/>
        </w:rPr>
        <w:tab/>
        <w:t xml:space="preserve">               </w:t>
      </w:r>
      <w:r w:rsidR="00E71A91" w:rsidRPr="001F1961">
        <w:rPr>
          <w:rFonts w:ascii="Times New Roman" w:hAnsi="Times New Roman" w:cs="Times New Roman"/>
          <w:sz w:val="28"/>
          <w:szCs w:val="28"/>
        </w:rPr>
        <w:t>Г</w:t>
      </w:r>
      <w:r w:rsidRPr="001F1961">
        <w:rPr>
          <w:rFonts w:ascii="Times New Roman" w:hAnsi="Times New Roman" w:cs="Times New Roman"/>
          <w:sz w:val="28"/>
          <w:szCs w:val="28"/>
        </w:rPr>
        <w:t>лав</w:t>
      </w:r>
      <w:r w:rsidR="00E71A91" w:rsidRPr="001F1961">
        <w:rPr>
          <w:rFonts w:ascii="Times New Roman" w:hAnsi="Times New Roman" w:cs="Times New Roman"/>
          <w:sz w:val="28"/>
          <w:szCs w:val="28"/>
        </w:rPr>
        <w:t>а</w:t>
      </w:r>
      <w:r w:rsidRPr="001F1961">
        <w:rPr>
          <w:rFonts w:ascii="Times New Roman" w:hAnsi="Times New Roman" w:cs="Times New Roman"/>
          <w:sz w:val="28"/>
          <w:szCs w:val="28"/>
        </w:rPr>
        <w:t xml:space="preserve"> Балейского </w:t>
      </w:r>
    </w:p>
    <w:p w:rsidR="00F6255D" w:rsidRPr="001F1961" w:rsidRDefault="00F6255D" w:rsidP="00F6255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61">
        <w:rPr>
          <w:rFonts w:ascii="Times New Roman" w:hAnsi="Times New Roman" w:cs="Times New Roman"/>
          <w:sz w:val="28"/>
          <w:szCs w:val="28"/>
        </w:rPr>
        <w:t>муниципального округа                                                   муниципального округа</w:t>
      </w:r>
    </w:p>
    <w:p w:rsidR="00F6255D" w:rsidRPr="001F1961" w:rsidRDefault="00F6255D" w:rsidP="00F6255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1961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Pr="001F1961">
        <w:rPr>
          <w:rFonts w:ascii="Times New Roman" w:hAnsi="Times New Roman" w:cs="Times New Roman"/>
          <w:sz w:val="28"/>
          <w:szCs w:val="28"/>
        </w:rPr>
        <w:tab/>
      </w:r>
      <w:r w:rsidRPr="001F1961">
        <w:rPr>
          <w:rFonts w:ascii="Times New Roman" w:hAnsi="Times New Roman" w:cs="Times New Roman"/>
          <w:sz w:val="28"/>
          <w:szCs w:val="28"/>
        </w:rPr>
        <w:tab/>
      </w:r>
      <w:r w:rsidRPr="001F1961">
        <w:rPr>
          <w:rFonts w:ascii="Times New Roman" w:hAnsi="Times New Roman" w:cs="Times New Roman"/>
          <w:sz w:val="28"/>
          <w:szCs w:val="28"/>
        </w:rPr>
        <w:tab/>
      </w:r>
      <w:r w:rsidRPr="001F1961">
        <w:rPr>
          <w:rFonts w:ascii="Times New Roman" w:hAnsi="Times New Roman" w:cs="Times New Roman"/>
          <w:sz w:val="28"/>
          <w:szCs w:val="28"/>
        </w:rPr>
        <w:tab/>
      </w:r>
      <w:r w:rsidRPr="001F1961">
        <w:rPr>
          <w:rFonts w:ascii="Times New Roman" w:hAnsi="Times New Roman" w:cs="Times New Roman"/>
          <w:sz w:val="28"/>
          <w:szCs w:val="28"/>
        </w:rPr>
        <w:tab/>
        <w:t xml:space="preserve">           Забайкальского края</w:t>
      </w:r>
    </w:p>
    <w:p w:rsidR="00F6255D" w:rsidRPr="001F1961" w:rsidRDefault="00F6255D" w:rsidP="00C11949">
      <w:pPr>
        <w:suppressAutoHyphens/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 w:rsidRPr="001F1961">
        <w:rPr>
          <w:szCs w:val="28"/>
        </w:rPr>
        <w:t xml:space="preserve">  </w:t>
      </w:r>
      <w:r w:rsidRPr="001F1961">
        <w:rPr>
          <w:rFonts w:ascii="Times New Roman" w:hAnsi="Times New Roman" w:cs="Times New Roman"/>
          <w:sz w:val="28"/>
          <w:szCs w:val="28"/>
        </w:rPr>
        <w:t xml:space="preserve">П.И. Коваленко </w:t>
      </w:r>
      <w:r w:rsidR="00C11949" w:rsidRPr="001F1961">
        <w:rPr>
          <w:rFonts w:ascii="Times New Roman" w:hAnsi="Times New Roman" w:cs="Times New Roman"/>
          <w:sz w:val="28"/>
          <w:szCs w:val="28"/>
        </w:rPr>
        <w:tab/>
      </w:r>
      <w:r w:rsidR="00C11949" w:rsidRPr="001F1961">
        <w:rPr>
          <w:rFonts w:ascii="Times New Roman" w:hAnsi="Times New Roman" w:cs="Times New Roman"/>
          <w:sz w:val="28"/>
          <w:szCs w:val="28"/>
        </w:rPr>
        <w:tab/>
      </w:r>
      <w:r w:rsidR="00C11949" w:rsidRPr="001F1961">
        <w:rPr>
          <w:rFonts w:ascii="Times New Roman" w:hAnsi="Times New Roman" w:cs="Times New Roman"/>
          <w:sz w:val="28"/>
          <w:szCs w:val="28"/>
        </w:rPr>
        <w:tab/>
      </w:r>
      <w:r w:rsidR="00C11949" w:rsidRPr="001F1961">
        <w:rPr>
          <w:rFonts w:ascii="Times New Roman" w:hAnsi="Times New Roman" w:cs="Times New Roman"/>
          <w:sz w:val="28"/>
          <w:szCs w:val="28"/>
        </w:rPr>
        <w:tab/>
      </w:r>
      <w:r w:rsidR="00C11949" w:rsidRPr="001F1961">
        <w:rPr>
          <w:rFonts w:ascii="Times New Roman" w:hAnsi="Times New Roman" w:cs="Times New Roman"/>
          <w:sz w:val="28"/>
          <w:szCs w:val="28"/>
        </w:rPr>
        <w:tab/>
      </w:r>
      <w:r w:rsidRPr="001F1961">
        <w:rPr>
          <w:szCs w:val="28"/>
        </w:rPr>
        <w:t xml:space="preserve"> </w:t>
      </w:r>
      <w:r w:rsidR="00E71A91" w:rsidRPr="001F1961">
        <w:rPr>
          <w:rFonts w:ascii="Times New Roman" w:hAnsi="Times New Roman" w:cs="Times New Roman"/>
          <w:sz w:val="28"/>
          <w:szCs w:val="28"/>
        </w:rPr>
        <w:t>Е.В. Ушаков</w:t>
      </w:r>
    </w:p>
    <w:p w:rsidR="00E27354" w:rsidRPr="009D1A7A" w:rsidRDefault="00E27354" w:rsidP="00F6255D">
      <w:pPr>
        <w:suppressAutoHyphens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27354" w:rsidRDefault="00E27354" w:rsidP="00F6255D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27354" w:rsidSect="00697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78E6"/>
    <w:multiLevelType w:val="hybridMultilevel"/>
    <w:tmpl w:val="B1127226"/>
    <w:lvl w:ilvl="0" w:tplc="EB523258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3F5464"/>
    <w:multiLevelType w:val="hybridMultilevel"/>
    <w:tmpl w:val="715A03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0711D82"/>
    <w:multiLevelType w:val="hybridMultilevel"/>
    <w:tmpl w:val="04E4D8F6"/>
    <w:lvl w:ilvl="0" w:tplc="4642DCFA">
      <w:start w:val="1"/>
      <w:numFmt w:val="decimal"/>
      <w:lvlText w:val="%1)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E1C32DD"/>
    <w:multiLevelType w:val="hybridMultilevel"/>
    <w:tmpl w:val="2D104CA8"/>
    <w:lvl w:ilvl="0" w:tplc="B3C2B4A2">
      <w:start w:val="1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B591A"/>
    <w:multiLevelType w:val="hybridMultilevel"/>
    <w:tmpl w:val="41408310"/>
    <w:lvl w:ilvl="0" w:tplc="B3C2B4A2">
      <w:start w:val="13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7ACA"/>
    <w:rsid w:val="00003803"/>
    <w:rsid w:val="00044F2C"/>
    <w:rsid w:val="000639AE"/>
    <w:rsid w:val="0008695C"/>
    <w:rsid w:val="000D1A10"/>
    <w:rsid w:val="000E5CD3"/>
    <w:rsid w:val="000F5046"/>
    <w:rsid w:val="000F67E7"/>
    <w:rsid w:val="001007BD"/>
    <w:rsid w:val="00141B5F"/>
    <w:rsid w:val="001531B0"/>
    <w:rsid w:val="00196A06"/>
    <w:rsid w:val="001A3DF6"/>
    <w:rsid w:val="001C01FB"/>
    <w:rsid w:val="001D4A69"/>
    <w:rsid w:val="001E4F2D"/>
    <w:rsid w:val="001F1961"/>
    <w:rsid w:val="00215791"/>
    <w:rsid w:val="002173AD"/>
    <w:rsid w:val="002515B4"/>
    <w:rsid w:val="002653EF"/>
    <w:rsid w:val="00272825"/>
    <w:rsid w:val="002767A7"/>
    <w:rsid w:val="00283505"/>
    <w:rsid w:val="00286564"/>
    <w:rsid w:val="002B5FF9"/>
    <w:rsid w:val="002D6D2B"/>
    <w:rsid w:val="002F65DF"/>
    <w:rsid w:val="0030071D"/>
    <w:rsid w:val="00303AD9"/>
    <w:rsid w:val="003162EE"/>
    <w:rsid w:val="00323D30"/>
    <w:rsid w:val="0036360F"/>
    <w:rsid w:val="00364F62"/>
    <w:rsid w:val="003778EF"/>
    <w:rsid w:val="003824BE"/>
    <w:rsid w:val="0039297C"/>
    <w:rsid w:val="003A0FD8"/>
    <w:rsid w:val="003A1D32"/>
    <w:rsid w:val="003E1268"/>
    <w:rsid w:val="004046E9"/>
    <w:rsid w:val="00420451"/>
    <w:rsid w:val="00420AB2"/>
    <w:rsid w:val="0042123B"/>
    <w:rsid w:val="004245CD"/>
    <w:rsid w:val="004266E6"/>
    <w:rsid w:val="00437ACA"/>
    <w:rsid w:val="00486307"/>
    <w:rsid w:val="004A0D7B"/>
    <w:rsid w:val="004C3499"/>
    <w:rsid w:val="004D10F4"/>
    <w:rsid w:val="004E1328"/>
    <w:rsid w:val="004F1451"/>
    <w:rsid w:val="0052524F"/>
    <w:rsid w:val="005777BE"/>
    <w:rsid w:val="005A4E2A"/>
    <w:rsid w:val="005A5C3D"/>
    <w:rsid w:val="005D4B7D"/>
    <w:rsid w:val="00633122"/>
    <w:rsid w:val="00665BAC"/>
    <w:rsid w:val="0068286A"/>
    <w:rsid w:val="0069280E"/>
    <w:rsid w:val="00697C8F"/>
    <w:rsid w:val="006A0F5E"/>
    <w:rsid w:val="006C1303"/>
    <w:rsid w:val="00703337"/>
    <w:rsid w:val="00725100"/>
    <w:rsid w:val="007400A8"/>
    <w:rsid w:val="007520A5"/>
    <w:rsid w:val="00767A60"/>
    <w:rsid w:val="00782CFF"/>
    <w:rsid w:val="007831B1"/>
    <w:rsid w:val="007943D5"/>
    <w:rsid w:val="007A145B"/>
    <w:rsid w:val="007D11C4"/>
    <w:rsid w:val="008125A6"/>
    <w:rsid w:val="00814627"/>
    <w:rsid w:val="00827FD5"/>
    <w:rsid w:val="0086513D"/>
    <w:rsid w:val="00897AD7"/>
    <w:rsid w:val="008D4A4B"/>
    <w:rsid w:val="008D5B5E"/>
    <w:rsid w:val="008E5155"/>
    <w:rsid w:val="008F27DE"/>
    <w:rsid w:val="009061E8"/>
    <w:rsid w:val="00922FB9"/>
    <w:rsid w:val="00927336"/>
    <w:rsid w:val="009576AC"/>
    <w:rsid w:val="00971422"/>
    <w:rsid w:val="00987BA6"/>
    <w:rsid w:val="009A5C7C"/>
    <w:rsid w:val="009B1005"/>
    <w:rsid w:val="009D1A7A"/>
    <w:rsid w:val="00A02AEF"/>
    <w:rsid w:val="00A11540"/>
    <w:rsid w:val="00A224A7"/>
    <w:rsid w:val="00A40480"/>
    <w:rsid w:val="00A43877"/>
    <w:rsid w:val="00A453E8"/>
    <w:rsid w:val="00A85442"/>
    <w:rsid w:val="00AD7C17"/>
    <w:rsid w:val="00B0419B"/>
    <w:rsid w:val="00B34D5F"/>
    <w:rsid w:val="00B41555"/>
    <w:rsid w:val="00B54B45"/>
    <w:rsid w:val="00B643EC"/>
    <w:rsid w:val="00B96480"/>
    <w:rsid w:val="00B97CCE"/>
    <w:rsid w:val="00BB7A25"/>
    <w:rsid w:val="00BE75B6"/>
    <w:rsid w:val="00BF40E4"/>
    <w:rsid w:val="00C11949"/>
    <w:rsid w:val="00C21606"/>
    <w:rsid w:val="00C2707E"/>
    <w:rsid w:val="00C50E70"/>
    <w:rsid w:val="00C61042"/>
    <w:rsid w:val="00C731D5"/>
    <w:rsid w:val="00C76AE8"/>
    <w:rsid w:val="00C770C6"/>
    <w:rsid w:val="00C948A2"/>
    <w:rsid w:val="00C9648C"/>
    <w:rsid w:val="00CA523F"/>
    <w:rsid w:val="00CE247B"/>
    <w:rsid w:val="00CF1BBC"/>
    <w:rsid w:val="00CF6245"/>
    <w:rsid w:val="00D21A7F"/>
    <w:rsid w:val="00D23466"/>
    <w:rsid w:val="00D35AB4"/>
    <w:rsid w:val="00D53599"/>
    <w:rsid w:val="00D5565C"/>
    <w:rsid w:val="00D81251"/>
    <w:rsid w:val="00D858E5"/>
    <w:rsid w:val="00DB57CF"/>
    <w:rsid w:val="00DC774B"/>
    <w:rsid w:val="00DD3E11"/>
    <w:rsid w:val="00DF508F"/>
    <w:rsid w:val="00E2215A"/>
    <w:rsid w:val="00E242F1"/>
    <w:rsid w:val="00E27354"/>
    <w:rsid w:val="00E46631"/>
    <w:rsid w:val="00E64077"/>
    <w:rsid w:val="00E654C2"/>
    <w:rsid w:val="00E71A91"/>
    <w:rsid w:val="00E83E76"/>
    <w:rsid w:val="00E8515E"/>
    <w:rsid w:val="00ED074F"/>
    <w:rsid w:val="00F12ED5"/>
    <w:rsid w:val="00F22B43"/>
    <w:rsid w:val="00F32211"/>
    <w:rsid w:val="00F33336"/>
    <w:rsid w:val="00F5049B"/>
    <w:rsid w:val="00F6255D"/>
    <w:rsid w:val="00FA6BAF"/>
    <w:rsid w:val="00FC3414"/>
    <w:rsid w:val="00FF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437ACA"/>
    <w:pPr>
      <w:spacing w:after="120" w:line="259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37ACA"/>
    <w:rPr>
      <w:rFonts w:ascii="Calibri" w:eastAsia="Calibri" w:hAnsi="Calibri" w:cs="Times New Roman"/>
      <w:sz w:val="16"/>
      <w:szCs w:val="16"/>
      <w:lang w:eastAsia="en-US"/>
    </w:rPr>
  </w:style>
  <w:style w:type="paragraph" w:styleId="a3">
    <w:name w:val="header"/>
    <w:basedOn w:val="a"/>
    <w:link w:val="a4"/>
    <w:uiPriority w:val="99"/>
    <w:rsid w:val="00437AC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37ACA"/>
    <w:rPr>
      <w:rFonts w:ascii="Calibri" w:eastAsia="Calibri" w:hAnsi="Calibri" w:cs="Times New Roman"/>
      <w:lang w:eastAsia="en-US"/>
    </w:rPr>
  </w:style>
  <w:style w:type="paragraph" w:customStyle="1" w:styleId="ConsTitle">
    <w:name w:val="ConsTitle"/>
    <w:rsid w:val="00A02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50E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customStyle="1" w:styleId="wmi-callto">
    <w:name w:val="wmi-callto"/>
    <w:basedOn w:val="a0"/>
    <w:rsid w:val="00C50E70"/>
  </w:style>
  <w:style w:type="character" w:customStyle="1" w:styleId="a5">
    <w:name w:val="Основной текст_"/>
    <w:basedOn w:val="a0"/>
    <w:link w:val="1"/>
    <w:rsid w:val="00C50E7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C50E7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semiHidden/>
    <w:unhideWhenUsed/>
    <w:rsid w:val="00D8125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81251"/>
  </w:style>
  <w:style w:type="character" w:customStyle="1" w:styleId="10">
    <w:name w:val="Основной текст Знак1"/>
    <w:basedOn w:val="a0"/>
    <w:uiPriority w:val="99"/>
    <w:rsid w:val="00D81251"/>
    <w:rPr>
      <w:rFonts w:ascii="Times New Roman" w:hAnsi="Times New Roman" w:cs="Times New Roman"/>
      <w:sz w:val="26"/>
      <w:szCs w:val="26"/>
      <w:u w:val="none"/>
    </w:rPr>
  </w:style>
  <w:style w:type="paragraph" w:styleId="a8">
    <w:name w:val="Balloon Text"/>
    <w:basedOn w:val="a"/>
    <w:link w:val="a9"/>
    <w:uiPriority w:val="99"/>
    <w:semiHidden/>
    <w:unhideWhenUsed/>
    <w:rsid w:val="00D85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58E5"/>
    <w:rPr>
      <w:rFonts w:ascii="Tahoma" w:hAnsi="Tahoma" w:cs="Tahoma"/>
      <w:sz w:val="16"/>
      <w:szCs w:val="16"/>
    </w:rPr>
  </w:style>
  <w:style w:type="character" w:customStyle="1" w:styleId="11">
    <w:name w:val="Обычный1"/>
    <w:rsid w:val="00CF1BBC"/>
  </w:style>
  <w:style w:type="paragraph" w:styleId="aa">
    <w:name w:val="List Paragraph"/>
    <w:basedOn w:val="a"/>
    <w:uiPriority w:val="34"/>
    <w:qFormat/>
    <w:rsid w:val="009D1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103</cp:revision>
  <cp:lastPrinted>2026-05-27T00:58:00Z</cp:lastPrinted>
  <dcterms:created xsi:type="dcterms:W3CDTF">2025-03-18T08:16:00Z</dcterms:created>
  <dcterms:modified xsi:type="dcterms:W3CDTF">2026-08-12T08:36:00Z</dcterms:modified>
</cp:coreProperties>
</file>